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1AE2" w14:textId="4A16B44F" w:rsidR="00280C57" w:rsidRDefault="0060395D" w:rsidP="00280C57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Trial Specific Accountability Log Review</w:t>
      </w:r>
    </w:p>
    <w:p w14:paraId="434F59B0" w14:textId="77777777" w:rsidR="005D4A60" w:rsidRDefault="005D4A60" w:rsidP="00280C57">
      <w:pPr>
        <w:jc w:val="center"/>
        <w:rPr>
          <w:rFonts w:ascii="Tilt Neon" w:hAnsi="Tilt Neon" w:cs="Arial"/>
          <w:b/>
          <w:sz w:val="40"/>
          <w:szCs w:val="4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82"/>
        <w:gridCol w:w="3259"/>
        <w:gridCol w:w="1381"/>
        <w:gridCol w:w="3000"/>
      </w:tblGrid>
      <w:tr w:rsidR="005D4A60" w14:paraId="64891A4F" w14:textId="77777777" w:rsidTr="00CC2107">
        <w:tc>
          <w:tcPr>
            <w:tcW w:w="9322" w:type="dxa"/>
            <w:gridSpan w:val="4"/>
            <w:shd w:val="clear" w:color="auto" w:fill="00325F"/>
          </w:tcPr>
          <w:p w14:paraId="436DC0C5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4A60">
              <w:rPr>
                <w:rFonts w:ascii="Calibri" w:hAnsi="Calibri" w:cs="Calibri"/>
                <w:sz w:val="28"/>
                <w:szCs w:val="28"/>
              </w:rPr>
              <w:t>Study Details</w:t>
            </w:r>
          </w:p>
        </w:tc>
      </w:tr>
      <w:tr w:rsidR="005D4A60" w14:paraId="7E337561" w14:textId="77777777" w:rsidTr="00C174C9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3333E" w14:textId="77777777" w:rsidR="005D4A60" w:rsidRPr="005D4A60" w:rsidRDefault="005D4A60" w:rsidP="00C17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Study name</w:t>
            </w:r>
          </w:p>
        </w:tc>
        <w:tc>
          <w:tcPr>
            <w:tcW w:w="7654" w:type="dxa"/>
            <w:gridSpan w:val="3"/>
          </w:tcPr>
          <w:p w14:paraId="2D91DCF7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  <w:p w14:paraId="4FD6CAEB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1BEEE761" w14:textId="77777777" w:rsidTr="00C174C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B0C8B" w14:textId="77777777" w:rsidR="005D4A60" w:rsidRPr="005D4A60" w:rsidRDefault="005D4A60" w:rsidP="00C17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Type of study</w:t>
            </w:r>
          </w:p>
        </w:tc>
        <w:tc>
          <w:tcPr>
            <w:tcW w:w="7654" w:type="dxa"/>
            <w:gridSpan w:val="3"/>
          </w:tcPr>
          <w:p w14:paraId="698CDF2D" w14:textId="77777777" w:rsidR="005D4A60" w:rsidRDefault="005D4A60" w:rsidP="00C174C9">
            <w:pPr>
              <w:rPr>
                <w:sz w:val="20"/>
                <w:szCs w:val="20"/>
              </w:rPr>
            </w:pPr>
          </w:p>
          <w:p w14:paraId="5C5AA168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166D7CC2" w14:textId="77777777" w:rsidTr="00C174C9">
        <w:trPr>
          <w:trHeight w:val="3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F2A7D" w14:textId="77777777" w:rsidR="005D4A60" w:rsidRPr="005D4A60" w:rsidRDefault="005D4A60" w:rsidP="00C17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IMP/agent/device name</w:t>
            </w:r>
          </w:p>
        </w:tc>
        <w:tc>
          <w:tcPr>
            <w:tcW w:w="3543" w:type="dxa"/>
          </w:tcPr>
          <w:p w14:paraId="277DC45E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EE32484" w14:textId="77777777" w:rsidR="005D4A60" w:rsidRPr="005D4A60" w:rsidRDefault="005D4A60" w:rsidP="00C17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Dose/quantity received</w:t>
            </w:r>
          </w:p>
        </w:tc>
        <w:tc>
          <w:tcPr>
            <w:tcW w:w="3260" w:type="dxa"/>
          </w:tcPr>
          <w:p w14:paraId="0AFC91AE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</w:tbl>
    <w:p w14:paraId="0157C8F7" w14:textId="77777777" w:rsidR="005D4A60" w:rsidRDefault="005D4A60" w:rsidP="005D4A60"/>
    <w:tbl>
      <w:tblPr>
        <w:tblStyle w:val="TableGrid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134"/>
        <w:gridCol w:w="567"/>
        <w:gridCol w:w="1559"/>
        <w:gridCol w:w="2268"/>
      </w:tblGrid>
      <w:tr w:rsidR="005D4A60" w14:paraId="71D3E692" w14:textId="77777777" w:rsidTr="00CC2107">
        <w:tc>
          <w:tcPr>
            <w:tcW w:w="9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1FC55ED5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4A60">
              <w:rPr>
                <w:rFonts w:ascii="Calibri" w:hAnsi="Calibri" w:cs="Calibri"/>
                <w:sz w:val="28"/>
                <w:szCs w:val="28"/>
              </w:rPr>
              <w:t>Accountability Log Details</w:t>
            </w:r>
          </w:p>
        </w:tc>
      </w:tr>
      <w:tr w:rsidR="005D4A60" w14:paraId="6BC4950B" w14:textId="77777777" w:rsidTr="00C174C9">
        <w:trPr>
          <w:trHeight w:val="38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16888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Type of </w:t>
            </w:r>
            <w:proofErr w:type="gramStart"/>
            <w:r w:rsidRPr="005D4A60">
              <w:rPr>
                <w:rFonts w:ascii="Calibri" w:hAnsi="Calibri" w:cs="Calibri"/>
                <w:sz w:val="20"/>
                <w:szCs w:val="20"/>
              </w:rPr>
              <w:t>log  (</w:t>
            </w:r>
            <w:proofErr w:type="gramEnd"/>
            <w:r w:rsidRPr="005D4A60">
              <w:rPr>
                <w:rFonts w:ascii="Calibri" w:hAnsi="Calibri" w:cs="Calibri"/>
                <w:sz w:val="18"/>
                <w:szCs w:val="18"/>
              </w:rPr>
              <w:sym w:font="Wingdings" w:char="F0FC"/>
            </w:r>
            <w:r w:rsidRPr="005D4A6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542AD0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567" w:type="dxa"/>
            <w:vAlign w:val="center"/>
          </w:tcPr>
          <w:p w14:paraId="70FB1546" w14:textId="77777777" w:rsidR="005D4A60" w:rsidRPr="00000968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6C029B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Site specific</w:t>
            </w:r>
          </w:p>
        </w:tc>
        <w:tc>
          <w:tcPr>
            <w:tcW w:w="567" w:type="dxa"/>
            <w:vAlign w:val="center"/>
          </w:tcPr>
          <w:p w14:paraId="29ACEEF8" w14:textId="77777777" w:rsidR="005D4A60" w:rsidRPr="00000968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A5860E8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If site specific state site name</w:t>
            </w:r>
          </w:p>
        </w:tc>
        <w:tc>
          <w:tcPr>
            <w:tcW w:w="2268" w:type="dxa"/>
            <w:vAlign w:val="center"/>
          </w:tcPr>
          <w:p w14:paraId="5B8A82B1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25BE73FF" w14:textId="77777777" w:rsidTr="00C174C9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6B18B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Name of document reviewed </w:t>
            </w:r>
            <w:r w:rsidRPr="005D4A60">
              <w:rPr>
                <w:rFonts w:ascii="Calibri" w:hAnsi="Calibri" w:cs="Calibri"/>
                <w:i/>
                <w:sz w:val="16"/>
                <w:szCs w:val="16"/>
              </w:rPr>
              <w:t xml:space="preserve">(if multiple documents make up accountability </w:t>
            </w:r>
            <w:proofErr w:type="gramStart"/>
            <w:r w:rsidRPr="005D4A60">
              <w:rPr>
                <w:rFonts w:ascii="Calibri" w:hAnsi="Calibri" w:cs="Calibri"/>
                <w:i/>
                <w:sz w:val="16"/>
                <w:szCs w:val="16"/>
              </w:rPr>
              <w:t>log</w:t>
            </w:r>
            <w:proofErr w:type="gramEnd"/>
            <w:r w:rsidRPr="005D4A60">
              <w:rPr>
                <w:rFonts w:ascii="Calibri" w:hAnsi="Calibri" w:cs="Calibri"/>
                <w:i/>
                <w:sz w:val="16"/>
                <w:szCs w:val="16"/>
              </w:rPr>
              <w:t xml:space="preserve"> please list all documents reviewed)</w:t>
            </w:r>
          </w:p>
        </w:tc>
        <w:tc>
          <w:tcPr>
            <w:tcW w:w="3402" w:type="dxa"/>
            <w:gridSpan w:val="4"/>
            <w:vAlign w:val="center"/>
          </w:tcPr>
          <w:p w14:paraId="032606BA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DCD054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Version (date)</w:t>
            </w:r>
          </w:p>
        </w:tc>
        <w:tc>
          <w:tcPr>
            <w:tcW w:w="2268" w:type="dxa"/>
            <w:vAlign w:val="center"/>
          </w:tcPr>
          <w:p w14:paraId="063120A8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2D23E0C3" w14:textId="77777777" w:rsidTr="00C174C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4C280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IMP/agent/device storage location (</w:t>
            </w:r>
            <w:r w:rsidRPr="005D4A60">
              <w:rPr>
                <w:rFonts w:ascii="Calibri" w:hAnsi="Calibri" w:cs="Calibri"/>
                <w:sz w:val="18"/>
                <w:szCs w:val="18"/>
              </w:rPr>
              <w:sym w:font="Wingdings" w:char="F0FC"/>
            </w:r>
            <w:r w:rsidRPr="005D4A6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565935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Pharmacy</w:t>
            </w:r>
          </w:p>
        </w:tc>
        <w:tc>
          <w:tcPr>
            <w:tcW w:w="567" w:type="dxa"/>
            <w:vAlign w:val="center"/>
          </w:tcPr>
          <w:p w14:paraId="43A8FC47" w14:textId="77777777" w:rsidR="005D4A60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E30835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Ward</w:t>
            </w:r>
          </w:p>
        </w:tc>
        <w:tc>
          <w:tcPr>
            <w:tcW w:w="567" w:type="dxa"/>
            <w:vAlign w:val="center"/>
          </w:tcPr>
          <w:p w14:paraId="54BEBFFB" w14:textId="77777777" w:rsidR="005D4A60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D7DB26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</w:p>
          <w:p w14:paraId="57FF07E9" w14:textId="77777777" w:rsidR="005D4A60" w:rsidRPr="005D4A60" w:rsidRDefault="005D4A60" w:rsidP="00C174C9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5D4A60">
              <w:rPr>
                <w:rFonts w:ascii="Calibri" w:hAnsi="Calibri" w:cs="Calibri"/>
                <w:i/>
                <w:sz w:val="18"/>
                <w:szCs w:val="18"/>
              </w:rPr>
              <w:t>(please list)</w:t>
            </w:r>
          </w:p>
        </w:tc>
        <w:tc>
          <w:tcPr>
            <w:tcW w:w="2268" w:type="dxa"/>
            <w:vAlign w:val="center"/>
          </w:tcPr>
          <w:p w14:paraId="6DDF5DF1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</w:tbl>
    <w:p w14:paraId="54725635" w14:textId="77777777" w:rsidR="005D4A60" w:rsidRDefault="005D4A60" w:rsidP="005D4A60"/>
    <w:p w14:paraId="41620007" w14:textId="77777777" w:rsidR="005D4A60" w:rsidRDefault="005D4A60" w:rsidP="005D4A60">
      <w:pPr>
        <w:rPr>
          <w:rFonts w:asciiTheme="minorHAnsi" w:hAnsiTheme="minorHAnsi" w:cstheme="minorHAnsi"/>
          <w:i/>
          <w:sz w:val="18"/>
          <w:szCs w:val="18"/>
        </w:rPr>
      </w:pPr>
      <w:r w:rsidRPr="005D4A60">
        <w:rPr>
          <w:rFonts w:asciiTheme="minorHAnsi" w:hAnsiTheme="minorHAnsi" w:cstheme="minorHAnsi"/>
          <w:i/>
          <w:sz w:val="18"/>
          <w:szCs w:val="18"/>
        </w:rPr>
        <w:t xml:space="preserve">Note: Required content of accountability logs will vary according to study design, IMP formulation, IMP storage requirements and risk adaption. Data may be collected over several logs depending on study design </w:t>
      </w:r>
      <w:proofErr w:type="spellStart"/>
      <w:r w:rsidRPr="005D4A60">
        <w:rPr>
          <w:rFonts w:asciiTheme="minorHAnsi" w:hAnsiTheme="minorHAnsi" w:cstheme="minorHAnsi"/>
          <w:i/>
          <w:sz w:val="18"/>
          <w:szCs w:val="18"/>
        </w:rPr>
        <w:t>e.g</w:t>
      </w:r>
      <w:proofErr w:type="spellEnd"/>
      <w:r w:rsidRPr="005D4A60">
        <w:rPr>
          <w:rFonts w:asciiTheme="minorHAnsi" w:hAnsiTheme="minorHAnsi" w:cstheme="minorHAnsi"/>
          <w:i/>
          <w:sz w:val="18"/>
          <w:szCs w:val="18"/>
        </w:rPr>
        <w:t xml:space="preserve"> master and patient level logs. The following table should be used as a guide. Where information is marked as n/a justification must be recorded in the comments box provided. </w:t>
      </w:r>
    </w:p>
    <w:p w14:paraId="08A43A9C" w14:textId="77777777" w:rsidR="005D4A60" w:rsidRPr="005D4A60" w:rsidRDefault="005D4A60" w:rsidP="005D4A60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992"/>
        <w:gridCol w:w="3827"/>
      </w:tblGrid>
      <w:tr w:rsidR="005D4A60" w14:paraId="2E245BF3" w14:textId="77777777" w:rsidTr="00CC2107"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67A7DF09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D4A60">
              <w:rPr>
                <w:rFonts w:asciiTheme="minorHAnsi" w:hAnsiTheme="minorHAnsi" w:cstheme="minorHAnsi"/>
                <w:sz w:val="28"/>
                <w:szCs w:val="28"/>
              </w:rPr>
              <w:t>Accountability Log Review</w:t>
            </w:r>
          </w:p>
        </w:tc>
      </w:tr>
      <w:tr w:rsidR="005D4A60" w14:paraId="51CE1EFB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84089" w14:textId="77777777" w:rsidR="005D4A60" w:rsidRPr="005D4A60" w:rsidRDefault="005D4A60" w:rsidP="00C174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D4A60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5D4A6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00097A5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A60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71C6608B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A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27298E6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A60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16098AD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A60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</w:p>
        </w:tc>
      </w:tr>
      <w:tr w:rsidR="005D4A60" w14:paraId="513F6A01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75FDE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Study title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75BBF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6B7BC6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C4A46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E4A29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7B31E959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283B4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Site name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F1353F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389718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D4AAA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BA45A8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73C0A1B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E249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Study identifier (</w:t>
            </w:r>
            <w:proofErr w:type="spellStart"/>
            <w:r w:rsidRPr="005D4A60">
              <w:rPr>
                <w:rFonts w:ascii="Calibri" w:hAnsi="Calibri" w:cs="Calibri"/>
                <w:sz w:val="20"/>
                <w:szCs w:val="20"/>
              </w:rPr>
              <w:t>e.g</w:t>
            </w:r>
            <w:proofErr w:type="spellEnd"/>
            <w:r w:rsidRPr="005D4A60">
              <w:rPr>
                <w:rFonts w:ascii="Calibri" w:hAnsi="Calibri" w:cs="Calibri"/>
                <w:sz w:val="20"/>
                <w:szCs w:val="20"/>
              </w:rPr>
              <w:t xml:space="preserve"> EudraCT Number, site R&amp;D number)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2E2D42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2F28B0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CC6CB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673E59A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71C60F1D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C7A62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Sponsor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7CFF3D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FCB658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041DF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DFDEEFC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D5C6B7A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EB602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PI name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D948E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0CEF8D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2D6D62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CCA0631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21DC87DF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413D0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IMP/agent/device name and dose/quantity received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4C9135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0F8B9E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012BC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4F8A4F2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1C0907A5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53315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Manufacturer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3956187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4CB5B0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6FCD12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1B07D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6D55D7D3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7096E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Pack number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EB1752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8E97D11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6FCBB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BE723D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3E7AF11C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59DD6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Date pack/shipment received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6C4C8A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653559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0732E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D39D3B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7862D39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0A7C6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Balance (if bulk supply)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B1204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53063B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6D489A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7872AE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3497C37C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1B1DD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Received by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9109B4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22E34D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AE7B2C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B7F0A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09354C55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338D9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Batch 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118BDA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D300A21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016DD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CDF2FB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77779DEB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E00BD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Expiry date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02F44C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06E524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701F4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BF2AA3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193A114E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24033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Date dispensed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295B9D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508759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93993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96A974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7988BD05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68BA4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Subject ID dispensed to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D17F62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B4B45B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BEF1A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54A2C0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15780686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61E7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Dispensed by initials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B60A2C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551673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F06D6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8A322BA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63EE2315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0B10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Checked by initials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8782A1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4F4C1C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BAB2F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170154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EC9BF1C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4BCFD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Quantity dispensed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3930004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974659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69CD9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300BFC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76D4C3F6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56726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Date returned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642DC5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E0BF70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0FD5CC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689FDA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5EDECA82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E9B78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Quantity returned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D4F2209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FD98C2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E1DE8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22A34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362B792B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BD6C3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Returns checked by initials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53AC224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A36CDF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889CB4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AF077AA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5A4178F5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43A3E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Date of destruction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4CB2B46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147F29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2AD1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326957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743D626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A30B6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lastRenderedPageBreak/>
              <w:t>Initials of person responsible for destruction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3BB8A90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CBF84F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DAD1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6C6E4C8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5CA41FDD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B55A3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Final sign off by responsible pharmacist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690FBEB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31D5EE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CFB443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3436C71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4B72FA1E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741F2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Page numbers (page _ of _)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759A087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4703D0D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E2E5A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B920267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  <w:tr w:rsidR="005D4A60" w14:paraId="041B194E" w14:textId="77777777" w:rsidTr="00C174C9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227EE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Additional requirements </w:t>
            </w:r>
            <w:r w:rsidRPr="005D4A60">
              <w:rPr>
                <w:rFonts w:ascii="Calibri" w:hAnsi="Calibri" w:cs="Calibri"/>
                <w:i/>
                <w:sz w:val="18"/>
                <w:szCs w:val="18"/>
              </w:rPr>
              <w:t>(please list)</w:t>
            </w:r>
            <w:r w:rsidRPr="005D4A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8F29B25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E36B16E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1C4B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D25898F" w14:textId="77777777" w:rsidR="005D4A60" w:rsidRPr="001330FD" w:rsidRDefault="005D4A60" w:rsidP="00C174C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EA67D76" w14:textId="77777777" w:rsidR="005D4A60" w:rsidRDefault="005D4A60" w:rsidP="005D4A60"/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227"/>
        <w:gridCol w:w="1015"/>
        <w:gridCol w:w="1016"/>
        <w:gridCol w:w="1016"/>
        <w:gridCol w:w="355"/>
        <w:gridCol w:w="661"/>
        <w:gridCol w:w="331"/>
        <w:gridCol w:w="685"/>
        <w:gridCol w:w="1016"/>
      </w:tblGrid>
      <w:tr w:rsidR="005D4A60" w14:paraId="35F89D69" w14:textId="77777777" w:rsidTr="00CC2107">
        <w:tc>
          <w:tcPr>
            <w:tcW w:w="9322" w:type="dxa"/>
            <w:gridSpan w:val="9"/>
            <w:shd w:val="clear" w:color="auto" w:fill="00325F"/>
          </w:tcPr>
          <w:p w14:paraId="7427CD37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D4A60">
              <w:rPr>
                <w:rFonts w:asciiTheme="minorHAnsi" w:hAnsiTheme="minorHAnsi" w:cstheme="minorHAnsi"/>
                <w:sz w:val="28"/>
                <w:szCs w:val="28"/>
              </w:rPr>
              <w:t>Review Completion</w:t>
            </w:r>
          </w:p>
        </w:tc>
      </w:tr>
      <w:tr w:rsidR="005D4A60" w14:paraId="28978374" w14:textId="77777777" w:rsidTr="00C174C9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B8450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b/>
                <w:sz w:val="20"/>
                <w:szCs w:val="20"/>
              </w:rPr>
              <w:t>If master accountability log</w:t>
            </w:r>
            <w:r w:rsidRPr="005D4A60">
              <w:rPr>
                <w:rFonts w:ascii="Calibri" w:hAnsi="Calibri" w:cs="Calibri"/>
                <w:sz w:val="20"/>
                <w:szCs w:val="20"/>
              </w:rPr>
              <w:t xml:space="preserve"> content approved by NHSL pharmacy? (</w:t>
            </w:r>
            <w:r w:rsidRPr="005D4A60">
              <w:rPr>
                <w:rFonts w:ascii="Calibri" w:hAnsi="Calibri" w:cs="Calibri"/>
                <w:sz w:val="18"/>
                <w:szCs w:val="18"/>
              </w:rPr>
              <w:sym w:font="Wingdings" w:char="F0FC"/>
            </w:r>
            <w:r w:rsidRPr="005D4A6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015" w:type="dxa"/>
            <w:vAlign w:val="center"/>
          </w:tcPr>
          <w:p w14:paraId="3DCFA942" w14:textId="77777777" w:rsidR="005D4A60" w:rsidRPr="005D4A60" w:rsidRDefault="005D4A60" w:rsidP="00C174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4A60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16" w:type="dxa"/>
            <w:vAlign w:val="center"/>
          </w:tcPr>
          <w:p w14:paraId="629D2BA8" w14:textId="77777777" w:rsidR="005D4A60" w:rsidRPr="00000968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2A0AE56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16" w:type="dxa"/>
            <w:gridSpan w:val="2"/>
            <w:vAlign w:val="center"/>
          </w:tcPr>
          <w:p w14:paraId="294CFF12" w14:textId="77777777" w:rsidR="005D4A60" w:rsidRPr="00000968" w:rsidRDefault="005D4A60" w:rsidP="00C17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9E2299D" w14:textId="77777777" w:rsidR="005D4A60" w:rsidRPr="005D4A60" w:rsidRDefault="005D4A60" w:rsidP="00C17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6" w:type="dxa"/>
          </w:tcPr>
          <w:p w14:paraId="446317DE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2CB8EE03" w14:textId="77777777" w:rsidTr="00C174C9">
        <w:trPr>
          <w:trHeight w:val="45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AD0E1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Comments</w:t>
            </w:r>
          </w:p>
        </w:tc>
        <w:tc>
          <w:tcPr>
            <w:tcW w:w="6095" w:type="dxa"/>
            <w:gridSpan w:val="8"/>
          </w:tcPr>
          <w:p w14:paraId="694C3C79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610C49FE" w14:textId="77777777" w:rsidTr="00C174C9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FACD3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 xml:space="preserve">Final accountability log version approved </w:t>
            </w:r>
            <w:r w:rsidRPr="005D4A60">
              <w:rPr>
                <w:rFonts w:ascii="Calibri" w:hAnsi="Calibri" w:cs="Calibri"/>
                <w:i/>
                <w:sz w:val="18"/>
                <w:szCs w:val="18"/>
              </w:rPr>
              <w:t>(if multiple documents please list)</w:t>
            </w:r>
          </w:p>
        </w:tc>
        <w:tc>
          <w:tcPr>
            <w:tcW w:w="6095" w:type="dxa"/>
            <w:gridSpan w:val="8"/>
          </w:tcPr>
          <w:p w14:paraId="1BE5FC49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25FB03ED" w14:textId="77777777" w:rsidTr="00C174C9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E6F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Name of reviewer</w:t>
            </w:r>
          </w:p>
        </w:tc>
        <w:tc>
          <w:tcPr>
            <w:tcW w:w="6095" w:type="dxa"/>
            <w:gridSpan w:val="8"/>
          </w:tcPr>
          <w:p w14:paraId="4B880726" w14:textId="77777777" w:rsidR="005D4A60" w:rsidRDefault="005D4A60" w:rsidP="00C174C9">
            <w:pPr>
              <w:rPr>
                <w:sz w:val="20"/>
                <w:szCs w:val="20"/>
              </w:rPr>
            </w:pPr>
          </w:p>
          <w:p w14:paraId="3C8719F1" w14:textId="77777777" w:rsidR="005D4A60" w:rsidRPr="00000968" w:rsidRDefault="005D4A60" w:rsidP="00C174C9">
            <w:pPr>
              <w:rPr>
                <w:sz w:val="20"/>
                <w:szCs w:val="20"/>
              </w:rPr>
            </w:pPr>
          </w:p>
        </w:tc>
      </w:tr>
      <w:tr w:rsidR="005D4A60" w14:paraId="3EB45528" w14:textId="77777777" w:rsidTr="00C174C9">
        <w:trPr>
          <w:trHeight w:val="5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2589E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gridSpan w:val="4"/>
          </w:tcPr>
          <w:p w14:paraId="059E5DC0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277F32A4" w14:textId="77777777" w:rsidR="005D4A60" w:rsidRPr="005D4A60" w:rsidRDefault="005D4A60" w:rsidP="00C174C9">
            <w:pPr>
              <w:rPr>
                <w:rFonts w:ascii="Calibri" w:hAnsi="Calibri" w:cs="Calibri"/>
                <w:sz w:val="20"/>
                <w:szCs w:val="20"/>
              </w:rPr>
            </w:pPr>
            <w:r w:rsidRPr="005D4A60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</w:tcPr>
          <w:p w14:paraId="55C697A4" w14:textId="77777777" w:rsidR="005D4A60" w:rsidRDefault="005D4A60" w:rsidP="00C174C9">
            <w:pPr>
              <w:rPr>
                <w:sz w:val="20"/>
                <w:szCs w:val="20"/>
              </w:rPr>
            </w:pPr>
          </w:p>
        </w:tc>
      </w:tr>
    </w:tbl>
    <w:p w14:paraId="2733AC8F" w14:textId="77777777" w:rsidR="005D4A60" w:rsidRDefault="005D4A60" w:rsidP="005D4A60"/>
    <w:p w14:paraId="0EFE0E0D" w14:textId="77777777" w:rsidR="005D4A60" w:rsidRPr="00FA62EC" w:rsidRDefault="005D4A60" w:rsidP="00280C57">
      <w:pPr>
        <w:jc w:val="center"/>
        <w:rPr>
          <w:rFonts w:ascii="Tilt Neon" w:hAnsi="Tilt Neon" w:cs="Arial"/>
          <w:b/>
          <w:sz w:val="40"/>
          <w:szCs w:val="40"/>
        </w:rPr>
      </w:pPr>
    </w:p>
    <w:sectPr w:rsidR="005D4A60" w:rsidRPr="00FA62EC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04A1" w14:textId="77777777" w:rsidR="00B12E78" w:rsidRDefault="00B12E78">
      <w:r>
        <w:separator/>
      </w:r>
    </w:p>
  </w:endnote>
  <w:endnote w:type="continuationSeparator" w:id="0">
    <w:p w14:paraId="703EE2E6" w14:textId="77777777" w:rsidR="00B12E78" w:rsidRDefault="00B1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2ADDE801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60395D">
                            <w:t>GS010</w:t>
                          </w:r>
                          <w:r w:rsidR="007C50A7">
                            <w:t>-</w:t>
                          </w:r>
                          <w:r w:rsidR="0060395D">
                            <w:t>T02</w:t>
                          </w:r>
                          <w:r w:rsidR="007C50A7">
                            <w:t xml:space="preserve"> v</w:t>
                          </w:r>
                          <w:r w:rsidR="00CC2107">
                            <w:t>2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37E2E">
                            <w:t>20-MAY-2025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2ADDE801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60395D">
                      <w:t>GS010</w:t>
                    </w:r>
                    <w:r w:rsidR="007C50A7">
                      <w:t>-</w:t>
                    </w:r>
                    <w:r w:rsidR="0060395D">
                      <w:t>T02</w:t>
                    </w:r>
                    <w:r w:rsidR="007C50A7">
                      <w:t xml:space="preserve"> v</w:t>
                    </w:r>
                    <w:r w:rsidR="00CC2107">
                      <w:t>2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337E2E">
                      <w:t>20-MAY-2025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54DB70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</w:t>
                          </w:r>
                          <w:r w:rsidR="00CC2107">
                            <w:t>1</w:t>
                          </w:r>
                          <w:r>
                            <w:t xml:space="preserve">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54DB70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</w:t>
                    </w:r>
                    <w:r w:rsidR="00CC2107">
                      <w:t>1</w:t>
                    </w:r>
                    <w:r>
                      <w:t xml:space="preserve">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B159" w14:textId="77777777" w:rsidR="00B12E78" w:rsidRDefault="00B12E78">
      <w:r>
        <w:separator/>
      </w:r>
    </w:p>
  </w:footnote>
  <w:footnote w:type="continuationSeparator" w:id="0">
    <w:p w14:paraId="4C14C543" w14:textId="77777777" w:rsidR="00B12E78" w:rsidRDefault="00B1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80827"/>
    <w:multiLevelType w:val="multilevel"/>
    <w:tmpl w:val="9C0029D4"/>
    <w:numStyleLink w:val="Style1"/>
  </w:abstractNum>
  <w:abstractNum w:abstractNumId="30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7"/>
  </w:num>
  <w:num w:numId="3" w16cid:durableId="1451632113">
    <w:abstractNumId w:val="34"/>
  </w:num>
  <w:num w:numId="4" w16cid:durableId="1617592029">
    <w:abstractNumId w:val="28"/>
  </w:num>
  <w:num w:numId="5" w16cid:durableId="1071926371">
    <w:abstractNumId w:val="31"/>
  </w:num>
  <w:num w:numId="6" w16cid:durableId="632442825">
    <w:abstractNumId w:val="25"/>
  </w:num>
  <w:num w:numId="7" w16cid:durableId="2133280612">
    <w:abstractNumId w:val="39"/>
  </w:num>
  <w:num w:numId="8" w16cid:durableId="273365938">
    <w:abstractNumId w:val="14"/>
  </w:num>
  <w:num w:numId="9" w16cid:durableId="730663321">
    <w:abstractNumId w:val="33"/>
  </w:num>
  <w:num w:numId="10" w16cid:durableId="1446772813">
    <w:abstractNumId w:val="37"/>
  </w:num>
  <w:num w:numId="11" w16cid:durableId="2054423618">
    <w:abstractNumId w:val="19"/>
  </w:num>
  <w:num w:numId="12" w16cid:durableId="918514977">
    <w:abstractNumId w:val="30"/>
  </w:num>
  <w:num w:numId="13" w16cid:durableId="1093356480">
    <w:abstractNumId w:val="4"/>
  </w:num>
  <w:num w:numId="14" w16cid:durableId="1062867998">
    <w:abstractNumId w:val="15"/>
  </w:num>
  <w:num w:numId="15" w16cid:durableId="1423407326">
    <w:abstractNumId w:val="32"/>
  </w:num>
  <w:num w:numId="16" w16cid:durableId="1223101481">
    <w:abstractNumId w:val="8"/>
  </w:num>
  <w:num w:numId="17" w16cid:durableId="1318611791">
    <w:abstractNumId w:val="22"/>
  </w:num>
  <w:num w:numId="18" w16cid:durableId="1812941281">
    <w:abstractNumId w:val="13"/>
  </w:num>
  <w:num w:numId="19" w16cid:durableId="2007785947">
    <w:abstractNumId w:val="38"/>
  </w:num>
  <w:num w:numId="20" w16cid:durableId="1963878042">
    <w:abstractNumId w:val="18"/>
  </w:num>
  <w:num w:numId="21" w16cid:durableId="351029201">
    <w:abstractNumId w:val="35"/>
  </w:num>
  <w:num w:numId="22" w16cid:durableId="683868691">
    <w:abstractNumId w:val="36"/>
  </w:num>
  <w:num w:numId="23" w16cid:durableId="937175242">
    <w:abstractNumId w:val="23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2"/>
  </w:num>
  <w:num w:numId="28" w16cid:durableId="2036467404">
    <w:abstractNumId w:val="26"/>
  </w:num>
  <w:num w:numId="29" w16cid:durableId="49696435">
    <w:abstractNumId w:val="6"/>
  </w:num>
  <w:num w:numId="30" w16cid:durableId="414785922">
    <w:abstractNumId w:val="21"/>
  </w:num>
  <w:num w:numId="31" w16cid:durableId="924726321">
    <w:abstractNumId w:val="29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27"/>
  </w:num>
  <w:num w:numId="37" w16cid:durableId="987854877">
    <w:abstractNumId w:val="17"/>
  </w:num>
  <w:num w:numId="38" w16cid:durableId="724304951">
    <w:abstractNumId w:val="24"/>
  </w:num>
  <w:num w:numId="39" w16cid:durableId="2125155487">
    <w:abstractNumId w:val="3"/>
  </w:num>
  <w:num w:numId="40" w16cid:durableId="1344093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37E2E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D4A60"/>
    <w:rsid w:val="005F38E5"/>
    <w:rsid w:val="0060395D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776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E72F8"/>
    <w:rsid w:val="008F4F97"/>
    <w:rsid w:val="009003D0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12E78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210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2405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9a5a534-d80e-4429-8569-37d59b1d7518"/>
    <ds:schemaRef ds:uri="http://purl.org/dc/elements/1.1/"/>
    <ds:schemaRef ds:uri="http://purl.org/dc/dcmitype/"/>
    <ds:schemaRef ds:uri="http://schemas.openxmlformats.org/package/2006/metadata/core-properties"/>
    <ds:schemaRef ds:uri="c613bac0-5563-4f3d-be06-7856d04ac8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3</TotalTime>
  <Pages>2</Pages>
  <Words>242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5</cp:revision>
  <cp:lastPrinted>2024-09-05T13:41:00Z</cp:lastPrinted>
  <dcterms:created xsi:type="dcterms:W3CDTF">2025-02-19T15:05:00Z</dcterms:created>
  <dcterms:modified xsi:type="dcterms:W3CDTF">2025-05-01T09:54:00Z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